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CB4358" w:rsidRPr="00B333F1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>Aquisição de</w:t>
            </w:r>
            <w:r w:rsidR="00CB4358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 xml:space="preserve"> material de limpeza e mercado para as unidades da clinica de especialidade, CAPS e </w:t>
            </w:r>
            <w:proofErr w:type="gramStart"/>
            <w:r w:rsidR="00CB4358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>administração</w:t>
            </w:r>
            <w:proofErr w:type="gramEnd"/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CB4358">
        <w:rPr>
          <w:rFonts w:asciiTheme="minorHAnsi" w:hAnsiTheme="minorHAnsi" w:cstheme="minorHAnsi"/>
          <w:sz w:val="22"/>
          <w:szCs w:val="32"/>
        </w:rPr>
        <w:t>041/2025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CB4358">
        <w:rPr>
          <w:rFonts w:asciiTheme="minorHAnsi" w:hAnsiTheme="minorHAnsi" w:cstheme="minorHAnsi"/>
          <w:sz w:val="22"/>
          <w:szCs w:val="32"/>
        </w:rPr>
        <w:t>052/2025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7F03AE" w:rsidRPr="00B333F1" w:rsidRDefault="00817BD8" w:rsidP="00CB4358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bookmarkStart w:id="0" w:name="_Hlk130366989"/>
      <w:r w:rsidR="00CB4358" w:rsidRPr="00CB4358">
        <w:rPr>
          <w:rFonts w:asciiTheme="minorHAnsi" w:hAnsiTheme="minorHAnsi" w:cstheme="minorHAnsi"/>
          <w:sz w:val="22"/>
          <w:szCs w:val="32"/>
        </w:rPr>
        <w:t xml:space="preserve">SUPERMERCADO ELDORADO DE PENAPOLIS LTDA, inscrita no CNPJ. 65.900.656/0001-06, com endereço a RUA IRMÃO CHRISOSTOMO DE OLIVEIRA, 857, JARDIM ELDORADO, CEP: 16300-000, na cidade de </w:t>
      </w:r>
      <w:proofErr w:type="gramStart"/>
      <w:r w:rsidR="00CB4358" w:rsidRPr="00CB4358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CB4358" w:rsidRPr="00CB4358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</w:t>
      </w:r>
      <w:r w:rsidR="00CB4358">
        <w:rPr>
          <w:rFonts w:asciiTheme="minorHAnsi" w:hAnsiTheme="minorHAnsi" w:cstheme="minorHAnsi"/>
          <w:sz w:val="22"/>
          <w:szCs w:val="32"/>
        </w:rPr>
        <w:t>R$ 1715,25</w:t>
      </w:r>
      <w:r w:rsidR="00CB4358" w:rsidRPr="00CB4358">
        <w:rPr>
          <w:rFonts w:asciiTheme="minorHAnsi" w:hAnsiTheme="minorHAnsi" w:cstheme="minorHAnsi"/>
          <w:sz w:val="22"/>
          <w:szCs w:val="32"/>
        </w:rPr>
        <w:t xml:space="preserve"> (</w:t>
      </w:r>
      <w:r w:rsidR="00CB4358">
        <w:rPr>
          <w:rFonts w:asciiTheme="minorHAnsi" w:hAnsiTheme="minorHAnsi" w:cstheme="minorHAnsi"/>
          <w:sz w:val="22"/>
          <w:szCs w:val="32"/>
        </w:rPr>
        <w:t>mil setecentos e quinze reais e vinte e cinco</w:t>
      </w:r>
      <w:r w:rsidR="00CB4358" w:rsidRPr="00CB4358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CB4358">
        <w:rPr>
          <w:rFonts w:asciiTheme="minorHAnsi" w:hAnsiTheme="minorHAnsi" w:cstheme="minorHAnsi"/>
          <w:sz w:val="22"/>
          <w:szCs w:val="32"/>
        </w:rPr>
        <w:t xml:space="preserve"> </w:t>
      </w:r>
      <w:r w:rsidR="00CB4358" w:rsidRPr="00CB4358">
        <w:rPr>
          <w:rFonts w:asciiTheme="minorHAnsi" w:hAnsiTheme="minorHAnsi" w:cstheme="minorHAnsi"/>
          <w:sz w:val="22"/>
          <w:szCs w:val="32"/>
        </w:rPr>
        <w:t xml:space="preserve">ABNER E VANESSA COMERCIO DE PRODUTOS, inscrita no CNPJ. 17.453.443/0001-30, com endereço a RUA GIACOMO PARO, 437, VILA FATIMA, CEP: 16300-000, na cidade de </w:t>
      </w:r>
      <w:proofErr w:type="gramStart"/>
      <w:r w:rsidR="00CB4358" w:rsidRPr="00CB4358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CB4358" w:rsidRPr="00CB4358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CB4358">
        <w:rPr>
          <w:rFonts w:asciiTheme="minorHAnsi" w:hAnsiTheme="minorHAnsi" w:cstheme="minorHAnsi"/>
          <w:sz w:val="22"/>
          <w:szCs w:val="32"/>
        </w:rPr>
        <w:t>2032,28</w:t>
      </w:r>
      <w:r w:rsidR="00CB4358" w:rsidRPr="00CB4358">
        <w:rPr>
          <w:rFonts w:asciiTheme="minorHAnsi" w:hAnsiTheme="minorHAnsi" w:cstheme="minorHAnsi"/>
          <w:sz w:val="22"/>
          <w:szCs w:val="32"/>
        </w:rPr>
        <w:t xml:space="preserve"> (</w:t>
      </w:r>
      <w:r w:rsidR="00CB4358">
        <w:rPr>
          <w:rFonts w:asciiTheme="minorHAnsi" w:hAnsiTheme="minorHAnsi" w:cstheme="minorHAnsi"/>
          <w:sz w:val="22"/>
          <w:szCs w:val="32"/>
        </w:rPr>
        <w:t>dois mil e trinta e dois reais e vinte e oito</w:t>
      </w:r>
      <w:r w:rsidR="00CB4358" w:rsidRPr="00CB4358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CB4358">
        <w:rPr>
          <w:rFonts w:asciiTheme="minorHAnsi" w:hAnsiTheme="minorHAnsi" w:cstheme="minorHAnsi"/>
          <w:sz w:val="22"/>
          <w:szCs w:val="32"/>
        </w:rPr>
        <w:t xml:space="preserve"> </w:t>
      </w:r>
      <w:r w:rsidR="00CB4358" w:rsidRPr="00CB4358">
        <w:rPr>
          <w:rFonts w:asciiTheme="minorHAnsi" w:hAnsiTheme="minorHAnsi" w:cstheme="minorHAnsi"/>
          <w:sz w:val="22"/>
          <w:szCs w:val="32"/>
        </w:rPr>
        <w:t xml:space="preserve">VALDEMIR CARLOS DA SILVA PRODUTOS, inscrita no CNPJ. 29.540.387/0001-50, com endereço a AVENIDA ANTONIO VERONESE, 456, JARDIM INDUSTRIAL, CEP: 16300-000, na cidade de </w:t>
      </w:r>
      <w:proofErr w:type="gramStart"/>
      <w:r w:rsidR="00CB4358" w:rsidRPr="00CB4358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CB4358" w:rsidRPr="00CB4358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CB4358">
        <w:rPr>
          <w:rFonts w:asciiTheme="minorHAnsi" w:hAnsiTheme="minorHAnsi" w:cstheme="minorHAnsi"/>
          <w:sz w:val="22"/>
          <w:szCs w:val="32"/>
        </w:rPr>
        <w:t>232,05</w:t>
      </w:r>
      <w:r w:rsidR="00CB4358" w:rsidRPr="00CB4358">
        <w:rPr>
          <w:rFonts w:asciiTheme="minorHAnsi" w:hAnsiTheme="minorHAnsi" w:cstheme="minorHAnsi"/>
          <w:sz w:val="22"/>
          <w:szCs w:val="32"/>
        </w:rPr>
        <w:t xml:space="preserve"> (</w:t>
      </w:r>
      <w:r w:rsidR="00CB4358">
        <w:rPr>
          <w:rFonts w:asciiTheme="minorHAnsi" w:hAnsiTheme="minorHAnsi" w:cstheme="minorHAnsi"/>
          <w:sz w:val="22"/>
          <w:szCs w:val="32"/>
        </w:rPr>
        <w:t>duzentos e trinta e dois reais e cinco</w:t>
      </w:r>
      <w:r w:rsidR="00CB4358" w:rsidRPr="00CB4358">
        <w:rPr>
          <w:rFonts w:asciiTheme="minorHAnsi" w:hAnsiTheme="minorHAnsi" w:cstheme="minorHAnsi"/>
          <w:sz w:val="22"/>
          <w:szCs w:val="32"/>
        </w:rPr>
        <w:t xml:space="preserve"> centavos);</w:t>
      </w:r>
    </w:p>
    <w:bookmarkEnd w:id="0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bookmarkStart w:id="1" w:name="_GoBack"/>
      <w:r w:rsidRPr="00CB2189">
        <w:rPr>
          <w:rFonts w:asciiTheme="minorHAnsi" w:hAnsiTheme="minorHAnsi" w:cstheme="minorHAnsi"/>
          <w:sz w:val="22"/>
          <w:szCs w:val="32"/>
        </w:rPr>
        <w:t>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CB4358">
        <w:rPr>
          <w:rFonts w:asciiTheme="minorHAnsi" w:hAnsiTheme="minorHAnsi" w:cstheme="minorHAnsi"/>
          <w:sz w:val="22"/>
          <w:szCs w:val="32"/>
        </w:rPr>
        <w:t>3979,58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CB4358">
        <w:rPr>
          <w:rFonts w:asciiTheme="minorHAnsi" w:hAnsiTheme="minorHAnsi" w:cstheme="minorHAnsi"/>
          <w:sz w:val="22"/>
          <w:szCs w:val="32"/>
        </w:rPr>
        <w:t>três mil novecentos e setenta e nove reais e cinquenta e oito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bookmarkEnd w:id="1"/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CB4358">
        <w:rPr>
          <w:rFonts w:asciiTheme="minorHAnsi" w:hAnsiTheme="minorHAnsi" w:cstheme="minorHAnsi"/>
          <w:sz w:val="22"/>
          <w:szCs w:val="32"/>
        </w:rPr>
        <w:t xml:space="preserve">01 de agosto de </w:t>
      </w:r>
      <w:proofErr w:type="gramStart"/>
      <w:r w:rsidR="00CB4358">
        <w:rPr>
          <w:rFonts w:asciiTheme="minorHAnsi" w:hAnsiTheme="minorHAnsi" w:cstheme="minorHAnsi"/>
          <w:sz w:val="22"/>
          <w:szCs w:val="32"/>
        </w:rPr>
        <w:t>2025</w:t>
      </w:r>
      <w:proofErr w:type="gramEnd"/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BD" w:rsidRDefault="00773ABD">
      <w:r>
        <w:separator/>
      </w:r>
    </w:p>
  </w:endnote>
  <w:endnote w:type="continuationSeparator" w:id="0">
    <w:p w:rsidR="00773ABD" w:rsidRDefault="0077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BD" w:rsidRDefault="00773ABD">
      <w:r>
        <w:separator/>
      </w:r>
    </w:p>
  </w:footnote>
  <w:footnote w:type="continuationSeparator" w:id="0">
    <w:p w:rsidR="00773ABD" w:rsidRDefault="00773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3ABD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4358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B7800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26AF7-3AEF-43D2-84F6-3EA86F32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2024-01-25T14:26:00Z</cp:lastPrinted>
  <dcterms:created xsi:type="dcterms:W3CDTF">2025-08-12T19:22:00Z</dcterms:created>
  <dcterms:modified xsi:type="dcterms:W3CDTF">2025-08-12T19:22:00Z</dcterms:modified>
</cp:coreProperties>
</file>